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РАЙОННОМ ХОРЕОГРАФИЧЕСКОМ КОНКУРСЕ «ДЕНЬ ТАНЦА» ДЛЯ ДЕТЕЙ СТАРШЕГО ДОШКОЛЬНОГО ВОЗРАСТА ДОШКОЛЬНЫХ ОБРАЗОВАТЕЛЬНЫХ УЧРЕЖДЕНИЙ КИРОВСКОГО РАЙОНА САНКТ-ПЕТЕРБУРГА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1. Общие положения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1.1 Настоящее положение о проведении районного хореографического конкурса «День танца» для детей старшего дошкольного возраста дошкольных образовательных учреждений Кировского района                  Санкт-Петербурга (далее - Конкурс) определяет порядок организации и проведения конкурса, порядок участия в конкурсе и порядок определения победителей.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1.2 Организаторами Конкурса являются Государственное бюджетное учреждение дополнительного профессионального педагогического образования центр повышения квалификации специалистов «Информационно - методический Центр» Кировского района и Государственное бюджетное дошкольное образовательное учреждение детский сад № 24 общеразвивающего вида с приоритетным осуществлением деятельности по познавательно-речевому и художественно-эстетическому развитию детей Кировского района Санкт-Петербурга.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1.3 Руководство Конкурсом осуществляется оргкомитетом Конкурса.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2. Цель и задачи Конкурса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2.1 Целью проведения конкурса является пропаганда, поддержка и популяризация хореографического творчества детей среди воспитанников ДОУ.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Задачи конкурса: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выявление ярких, творческих коллективов среди воспитанников дошкольных образовательных учреждений и формирование эстетического вкуса у исполнителей и зрителей;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оказание методической и консультативной помощи педагогам в области хореографического искусства дошкольников;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обмен педагогическим опытом.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3. Сроки проведения Конкурса</w:t>
      </w:r>
    </w:p>
    <w:p w:rsidR="003D44AC" w:rsidRPr="008A59F6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Конкурс проводится с </w:t>
      </w:r>
      <w:r w:rsidR="005F2FAA">
        <w:rPr>
          <w:rFonts w:ascii="Times New Roman" w:hAnsi="Times New Roman" w:cs="Times New Roman"/>
          <w:b/>
          <w:sz w:val="21"/>
          <w:szCs w:val="21"/>
        </w:rPr>
        <w:t>20 марта по 18 апреля 2025</w:t>
      </w:r>
      <w:r>
        <w:rPr>
          <w:rFonts w:ascii="Times New Roman" w:hAnsi="Times New Roman" w:cs="Times New Roman"/>
          <w:b/>
          <w:sz w:val="21"/>
          <w:szCs w:val="21"/>
        </w:rPr>
        <w:t>г.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4. Участники Конкурса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4.1 В Конкурсе принимают участие воспитанники дошкольных образовательных учреждений Кировского района Санкт-Петербурга старшего дошкольного возраста от 5 до 7 лет. </w:t>
      </w:r>
    </w:p>
    <w:p w:rsidR="003D44AC" w:rsidRPr="002715E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4.2  Руководители танцевальных коллективов ДОУ могут подать только по 1 заявке в каждой номинации.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4.3 Номинации Конкурса: </w:t>
      </w:r>
    </w:p>
    <w:p w:rsidR="003D44AC" w:rsidRDefault="003D44AC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«Народный танец»</w:t>
      </w:r>
    </w:p>
    <w:p w:rsidR="003D44AC" w:rsidRDefault="003D44AC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«Эстрадный танец»</w:t>
      </w:r>
    </w:p>
    <w:p w:rsidR="003D44AC" w:rsidRDefault="003D44AC" w:rsidP="008515DA">
      <w:pPr>
        <w:numPr>
          <w:ilvl w:val="0"/>
          <w:numId w:val="1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«Спортивный танец»</w:t>
      </w:r>
    </w:p>
    <w:p w:rsidR="003D44AC" w:rsidRDefault="003D44AC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«Патриотический танец»</w:t>
      </w:r>
    </w:p>
    <w:p w:rsidR="003D44AC" w:rsidRPr="008A59F6" w:rsidRDefault="005F2FAA" w:rsidP="003D44AC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3D44AC">
        <w:rPr>
          <w:rFonts w:ascii="Times New Roman" w:hAnsi="Times New Roman" w:cs="Times New Roman"/>
          <w:sz w:val="21"/>
          <w:szCs w:val="21"/>
        </w:rPr>
        <w:t>«Танцуют все» (номинация для воспитанников с ОВЗ).  В данной номинации может быть представлен танцевальный номер любой направленности из номинаций конкурса.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5. Требования к творческим выступлениям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5.1 Время выступления – не более 5 минут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5.2 Исполняемый номер должен соответствовать возрасту исполнителей.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5.3 Выбор репертуара – свободный.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6. Условия и порядок участия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6.1 Подача электронного пакета документов для участия в Конкурсе осуществляется в </w:t>
      </w:r>
      <w:r w:rsidRPr="006D72F7">
        <w:rPr>
          <w:rFonts w:ascii="Times New Roman" w:hAnsi="Times New Roman" w:cs="Times New Roman"/>
          <w:sz w:val="21"/>
          <w:szCs w:val="21"/>
        </w:rPr>
        <w:t xml:space="preserve">период </w:t>
      </w:r>
      <w:r w:rsidR="005F2FAA">
        <w:rPr>
          <w:rFonts w:ascii="Times New Roman" w:hAnsi="Times New Roman" w:cs="Times New Roman"/>
          <w:b/>
          <w:sz w:val="21"/>
          <w:szCs w:val="21"/>
        </w:rPr>
        <w:t>с 20</w:t>
      </w:r>
      <w:r w:rsidRPr="006D72F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5F2FAA">
        <w:rPr>
          <w:rFonts w:ascii="Times New Roman" w:hAnsi="Times New Roman" w:cs="Times New Roman"/>
          <w:b/>
          <w:sz w:val="21"/>
          <w:szCs w:val="21"/>
        </w:rPr>
        <w:t>по 28 марта 2025</w:t>
      </w:r>
      <w:r w:rsidRPr="006D72F7">
        <w:rPr>
          <w:rFonts w:ascii="Times New Roman" w:hAnsi="Times New Roman" w:cs="Times New Roman"/>
          <w:b/>
          <w:sz w:val="21"/>
          <w:szCs w:val="21"/>
        </w:rPr>
        <w:t xml:space="preserve"> г</w:t>
      </w:r>
      <w:r w:rsidR="00C2317A">
        <w:rPr>
          <w:rFonts w:ascii="Times New Roman" w:hAnsi="Times New Roman" w:cs="Times New Roman"/>
          <w:b/>
          <w:sz w:val="21"/>
          <w:szCs w:val="21"/>
        </w:rPr>
        <w:t>.</w:t>
      </w:r>
    </w:p>
    <w:p w:rsidR="008515DA" w:rsidRPr="008515DA" w:rsidRDefault="008515DA" w:rsidP="008515DA">
      <w:pPr>
        <w:tabs>
          <w:tab w:val="left" w:pos="142"/>
          <w:tab w:val="left" w:pos="284"/>
        </w:tabs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</w:t>
      </w:r>
      <w:r w:rsidR="001E0575" w:rsidRPr="008515DA">
        <w:rPr>
          <w:rFonts w:ascii="Times New Roman" w:hAnsi="Times New Roman" w:cs="Times New Roman"/>
          <w:b/>
          <w:sz w:val="21"/>
          <w:szCs w:val="21"/>
        </w:rPr>
        <w:t xml:space="preserve">электронная </w:t>
      </w:r>
      <w:r w:rsidR="003D44AC" w:rsidRPr="008515DA">
        <w:rPr>
          <w:rFonts w:ascii="Times New Roman" w:hAnsi="Times New Roman" w:cs="Times New Roman"/>
          <w:b/>
          <w:sz w:val="21"/>
          <w:szCs w:val="21"/>
        </w:rPr>
        <w:t>заявка</w:t>
      </w:r>
      <w:r w:rsidR="003D44AC" w:rsidRPr="008515DA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3D44AC" w:rsidRPr="008515DA">
        <w:rPr>
          <w:rFonts w:ascii="Times New Roman" w:hAnsi="Times New Roman" w:cs="Times New Roman"/>
          <w:sz w:val="21"/>
          <w:szCs w:val="21"/>
        </w:rPr>
        <w:t xml:space="preserve">на участие в Конкурсе </w:t>
      </w:r>
      <w:r w:rsidR="001E0575" w:rsidRPr="008515DA">
        <w:rPr>
          <w:rFonts w:ascii="Times New Roman" w:hAnsi="Times New Roman" w:cs="Times New Roman"/>
          <w:sz w:val="21"/>
          <w:szCs w:val="21"/>
        </w:rPr>
        <w:t>подается по ссылке</w:t>
      </w:r>
      <w:r w:rsidRPr="008515DA">
        <w:rPr>
          <w:rFonts w:ascii="Times New Roman" w:hAnsi="Times New Roman" w:cs="Times New Roman"/>
          <w:sz w:val="21"/>
          <w:szCs w:val="21"/>
        </w:rPr>
        <w:t xml:space="preserve">:     </w:t>
      </w:r>
    </w:p>
    <w:p w:rsidR="00B52ABB" w:rsidRPr="00B52ABB" w:rsidRDefault="008515DA" w:rsidP="00B52ABB">
      <w:pPr>
        <w:tabs>
          <w:tab w:val="left" w:pos="142"/>
          <w:tab w:val="left" w:pos="284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52ABB">
        <w:rPr>
          <w:rFonts w:ascii="Times New Roman" w:hAnsi="Times New Roman" w:cs="Times New Roman"/>
          <w:sz w:val="20"/>
          <w:szCs w:val="20"/>
        </w:rPr>
        <w:t xml:space="preserve">  </w:t>
      </w:r>
      <w:hyperlink r:id="rId5" w:tgtFrame="_blank" w:history="1">
        <w:r w:rsidR="00B52ABB" w:rsidRPr="00B52ABB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https://forms.yandex.ru/u/67d3ef38068ff04a295f4159/</w:t>
        </w:r>
      </w:hyperlink>
    </w:p>
    <w:p w:rsidR="003D44AC" w:rsidRPr="00C2317A" w:rsidRDefault="003D44AC" w:rsidP="00B52ABB">
      <w:pPr>
        <w:tabs>
          <w:tab w:val="left" w:pos="142"/>
          <w:tab w:val="left" w:pos="284"/>
        </w:tabs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A59F6">
        <w:rPr>
          <w:rFonts w:ascii="Times New Roman" w:hAnsi="Times New Roman" w:cs="Times New Roman"/>
          <w:sz w:val="21"/>
          <w:szCs w:val="21"/>
        </w:rPr>
        <w:t>-</w:t>
      </w:r>
      <w:r w:rsidR="008515DA">
        <w:rPr>
          <w:rFonts w:ascii="Times New Roman" w:hAnsi="Times New Roman" w:cs="Times New Roman"/>
          <w:sz w:val="21"/>
          <w:szCs w:val="21"/>
        </w:rPr>
        <w:t xml:space="preserve"> </w:t>
      </w:r>
      <w:r w:rsidRPr="008A59F6">
        <w:rPr>
          <w:rFonts w:ascii="Times New Roman" w:hAnsi="Times New Roman" w:cs="Times New Roman"/>
          <w:b/>
          <w:sz w:val="21"/>
          <w:szCs w:val="21"/>
        </w:rPr>
        <w:t xml:space="preserve">файл с музыкальным сопровождением в формате 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mp</w:t>
      </w:r>
      <w:r w:rsidRPr="008A59F6">
        <w:rPr>
          <w:rFonts w:ascii="Times New Roman" w:hAnsi="Times New Roman" w:cs="Times New Roman"/>
          <w:b/>
          <w:sz w:val="21"/>
          <w:szCs w:val="21"/>
        </w:rPr>
        <w:t>3</w:t>
      </w:r>
      <w:r w:rsidRPr="008A59F6">
        <w:rPr>
          <w:rFonts w:ascii="Times New Roman" w:hAnsi="Times New Roman" w:cs="Times New Roman"/>
          <w:sz w:val="21"/>
          <w:szCs w:val="21"/>
        </w:rPr>
        <w:t>, подписанный по форме: «№ДОУ/номинация/название номера» (</w:t>
      </w:r>
      <w:r>
        <w:rPr>
          <w:rFonts w:ascii="Times New Roman" w:hAnsi="Times New Roman" w:cs="Times New Roman"/>
          <w:sz w:val="21"/>
          <w:szCs w:val="21"/>
        </w:rPr>
        <w:t xml:space="preserve">пример, </w:t>
      </w:r>
      <w:r w:rsidRPr="008A59F6">
        <w:rPr>
          <w:rFonts w:ascii="Times New Roman" w:hAnsi="Times New Roman" w:cs="Times New Roman"/>
          <w:i/>
          <w:sz w:val="21"/>
          <w:szCs w:val="21"/>
        </w:rPr>
        <w:t>100/Народный танец/Кадриль</w:t>
      </w:r>
      <w:r w:rsidRPr="008A59F6">
        <w:rPr>
          <w:rFonts w:ascii="Times New Roman" w:hAnsi="Times New Roman" w:cs="Times New Roman"/>
          <w:sz w:val="21"/>
          <w:szCs w:val="21"/>
        </w:rPr>
        <w:t>)</w:t>
      </w:r>
      <w:r w:rsidR="00C2317A">
        <w:rPr>
          <w:rFonts w:ascii="Times New Roman" w:hAnsi="Times New Roman" w:cs="Times New Roman"/>
          <w:sz w:val="21"/>
          <w:szCs w:val="21"/>
        </w:rPr>
        <w:t xml:space="preserve"> отправляется </w:t>
      </w:r>
      <w:r w:rsidR="00C2317A" w:rsidRPr="00C2317A">
        <w:t xml:space="preserve"> </w:t>
      </w:r>
      <w:r w:rsidR="00C2317A">
        <w:rPr>
          <w:rFonts w:ascii="Times New Roman" w:hAnsi="Times New Roman" w:cs="Times New Roman"/>
          <w:sz w:val="21"/>
          <w:szCs w:val="21"/>
        </w:rPr>
        <w:t>на электронный адрес</w:t>
      </w:r>
      <w:r w:rsidR="00C2317A" w:rsidRPr="00C2317A">
        <w:rPr>
          <w:rFonts w:ascii="Times New Roman" w:hAnsi="Times New Roman" w:cs="Times New Roman"/>
          <w:sz w:val="21"/>
          <w:szCs w:val="21"/>
        </w:rPr>
        <w:t xml:space="preserve">: </w:t>
      </w:r>
      <w:hyperlink r:id="rId6" w:history="1">
        <w:r w:rsidR="00C2317A" w:rsidRPr="00652B5A">
          <w:rPr>
            <w:rStyle w:val="a4"/>
            <w:rFonts w:ascii="Times New Roman" w:hAnsi="Times New Roman" w:cs="Times New Roman"/>
            <w:sz w:val="21"/>
            <w:szCs w:val="21"/>
          </w:rPr>
          <w:t>danceday@inbox.ru</w:t>
        </w:r>
      </w:hyperlink>
      <w:r w:rsidR="00C2317A">
        <w:rPr>
          <w:rFonts w:ascii="Times New Roman" w:hAnsi="Times New Roman" w:cs="Times New Roman"/>
          <w:sz w:val="21"/>
          <w:szCs w:val="21"/>
        </w:rPr>
        <w:t xml:space="preserve"> </w:t>
      </w:r>
      <w:r w:rsidR="00C2317A" w:rsidRPr="00C2317A">
        <w:rPr>
          <w:rFonts w:ascii="Times New Roman" w:hAnsi="Times New Roman" w:cs="Times New Roman"/>
          <w:sz w:val="21"/>
          <w:szCs w:val="21"/>
        </w:rPr>
        <w:t>. В теме письма необходимо указать № ДОУ, выбранную номинацию.</w:t>
      </w:r>
    </w:p>
    <w:p w:rsidR="003D44AC" w:rsidRPr="0043177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3177C">
        <w:rPr>
          <w:rFonts w:ascii="Times New Roman" w:hAnsi="Times New Roman" w:cs="Times New Roman"/>
          <w:color w:val="000000"/>
          <w:sz w:val="21"/>
          <w:szCs w:val="21"/>
        </w:rPr>
        <w:lastRenderedPageBreak/>
        <w:t>Оргкомитет обрабатывает заявку в течение 2-х дней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и отправляет подтверждение</w:t>
      </w:r>
      <w:r w:rsidR="00C2317A">
        <w:rPr>
          <w:rFonts w:ascii="Times New Roman" w:hAnsi="Times New Roman" w:cs="Times New Roman"/>
          <w:color w:val="000000"/>
          <w:sz w:val="21"/>
          <w:szCs w:val="21"/>
        </w:rPr>
        <w:t xml:space="preserve"> о получении документов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43177C">
        <w:rPr>
          <w:rFonts w:ascii="Times New Roman" w:hAnsi="Times New Roman" w:cs="Times New Roman"/>
          <w:color w:val="000000"/>
          <w:sz w:val="21"/>
          <w:szCs w:val="21"/>
        </w:rPr>
        <w:t>на указанный в заявке электронный адрес. Если в течение указанных дней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Pr="0043177C">
        <w:rPr>
          <w:rFonts w:ascii="Times New Roman" w:hAnsi="Times New Roman" w:cs="Times New Roman"/>
          <w:color w:val="000000"/>
          <w:sz w:val="21"/>
          <w:szCs w:val="21"/>
        </w:rPr>
        <w:t>вам не приходит подтверждени</w:t>
      </w:r>
      <w:r w:rsidR="00C2317A">
        <w:rPr>
          <w:rFonts w:ascii="Times New Roman" w:hAnsi="Times New Roman" w:cs="Times New Roman"/>
          <w:color w:val="000000"/>
          <w:sz w:val="21"/>
          <w:szCs w:val="21"/>
        </w:rPr>
        <w:t>е получения заявки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необходимо </w:t>
      </w:r>
      <w:r w:rsidRPr="0043177C">
        <w:rPr>
          <w:rFonts w:ascii="Times New Roman" w:hAnsi="Times New Roman" w:cs="Times New Roman"/>
          <w:color w:val="000000"/>
          <w:sz w:val="21"/>
          <w:szCs w:val="21"/>
        </w:rPr>
        <w:t>обратиться к организаторам конкурса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в ГБДОУ 24 Кировского района СПб.</w:t>
      </w:r>
    </w:p>
    <w:p w:rsidR="003D44AC" w:rsidRPr="004244BA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4244BA">
        <w:rPr>
          <w:rFonts w:ascii="Times New Roman" w:hAnsi="Times New Roman" w:cs="Times New Roman"/>
          <w:color w:val="000000"/>
          <w:sz w:val="21"/>
          <w:szCs w:val="21"/>
        </w:rPr>
        <w:t xml:space="preserve">6.2 </w:t>
      </w:r>
      <w:r w:rsidRPr="00BE03B9">
        <w:rPr>
          <w:rFonts w:ascii="Times New Roman" w:hAnsi="Times New Roman" w:cs="Times New Roman"/>
          <w:sz w:val="21"/>
          <w:szCs w:val="21"/>
        </w:rPr>
        <w:t xml:space="preserve">На очный этап конкурса </w:t>
      </w:r>
      <w:r w:rsidRPr="004244BA">
        <w:rPr>
          <w:rFonts w:ascii="Times New Roman" w:hAnsi="Times New Roman" w:cs="Times New Roman"/>
          <w:color w:val="000000"/>
          <w:sz w:val="21"/>
          <w:szCs w:val="21"/>
        </w:rPr>
        <w:t xml:space="preserve">необходимо </w:t>
      </w:r>
      <w:r w:rsidRPr="008747B2">
        <w:rPr>
          <w:rFonts w:ascii="Times New Roman" w:hAnsi="Times New Roman" w:cs="Times New Roman"/>
          <w:sz w:val="21"/>
          <w:szCs w:val="21"/>
        </w:rPr>
        <w:t>предоставить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4244BA">
        <w:rPr>
          <w:rFonts w:ascii="Times New Roman" w:hAnsi="Times New Roman" w:cs="Times New Roman"/>
          <w:color w:val="000000"/>
          <w:sz w:val="21"/>
          <w:szCs w:val="21"/>
        </w:rPr>
        <w:t>пакет документов</w:t>
      </w:r>
      <w:bookmarkStart w:id="0" w:name="_GoBack"/>
      <w:bookmarkEnd w:id="0"/>
      <w:r w:rsidRPr="004244BA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:rsidR="003D44AC" w:rsidRPr="00BE03B9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A59F6">
        <w:rPr>
          <w:rFonts w:ascii="Times New Roman" w:hAnsi="Times New Roman" w:cs="Times New Roman"/>
          <w:sz w:val="21"/>
          <w:szCs w:val="21"/>
        </w:rPr>
        <w:t xml:space="preserve">- </w:t>
      </w:r>
      <w:r w:rsidRPr="008A59F6">
        <w:rPr>
          <w:rFonts w:ascii="Times New Roman" w:hAnsi="Times New Roman" w:cs="Times New Roman"/>
          <w:b/>
          <w:sz w:val="21"/>
          <w:szCs w:val="21"/>
        </w:rPr>
        <w:t>заявка на участие</w:t>
      </w:r>
      <w:r w:rsidRPr="008A59F6">
        <w:rPr>
          <w:rFonts w:ascii="Times New Roman" w:hAnsi="Times New Roman" w:cs="Times New Roman"/>
          <w:sz w:val="21"/>
          <w:szCs w:val="21"/>
        </w:rPr>
        <w:t xml:space="preserve"> в Конкурсе по форме, указанной в </w:t>
      </w:r>
      <w:r w:rsidRPr="00893C7C">
        <w:rPr>
          <w:rFonts w:ascii="Times New Roman" w:hAnsi="Times New Roman" w:cs="Times New Roman"/>
          <w:i/>
          <w:sz w:val="21"/>
          <w:szCs w:val="21"/>
        </w:rPr>
        <w:t>Приложении №1</w:t>
      </w:r>
      <w:r>
        <w:rPr>
          <w:rFonts w:ascii="Times New Roman" w:hAnsi="Times New Roman" w:cs="Times New Roman"/>
          <w:sz w:val="21"/>
          <w:szCs w:val="21"/>
        </w:rPr>
        <w:t xml:space="preserve"> к Положению</w:t>
      </w:r>
      <w:r>
        <w:rPr>
          <w:rFonts w:ascii="Times New Roman" w:hAnsi="Times New Roman" w:cs="Times New Roman"/>
          <w:color w:val="0070C0"/>
          <w:sz w:val="21"/>
          <w:szCs w:val="21"/>
        </w:rPr>
        <w:t xml:space="preserve">, </w:t>
      </w:r>
      <w:r w:rsidRPr="00BE03B9">
        <w:rPr>
          <w:rFonts w:ascii="Times New Roman" w:hAnsi="Times New Roman" w:cs="Times New Roman"/>
          <w:sz w:val="21"/>
          <w:szCs w:val="21"/>
        </w:rPr>
        <w:t>заверенная подписью и печатью руководителя ДОУ.</w:t>
      </w:r>
    </w:p>
    <w:p w:rsidR="003D44AC" w:rsidRPr="008747B2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A59F6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8A59F6">
        <w:rPr>
          <w:rFonts w:ascii="Times New Roman" w:hAnsi="Times New Roman" w:cs="Times New Roman"/>
          <w:b/>
          <w:sz w:val="21"/>
          <w:szCs w:val="21"/>
        </w:rPr>
        <w:t xml:space="preserve">файл с музыкальным сопровождением в формате </w:t>
      </w:r>
      <w:r>
        <w:rPr>
          <w:rFonts w:ascii="Times New Roman" w:hAnsi="Times New Roman" w:cs="Times New Roman"/>
          <w:b/>
          <w:sz w:val="21"/>
          <w:szCs w:val="21"/>
          <w:lang w:val="en-US"/>
        </w:rPr>
        <w:t>mp</w:t>
      </w:r>
      <w:r w:rsidRPr="008A59F6">
        <w:rPr>
          <w:rFonts w:ascii="Times New Roman" w:hAnsi="Times New Roman" w:cs="Times New Roman"/>
          <w:b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>, записанный на флеш-</w:t>
      </w:r>
      <w:r>
        <w:rPr>
          <w:rFonts w:ascii="Times New Roman" w:hAnsi="Times New Roman" w:cs="Times New Roman"/>
          <w:sz w:val="21"/>
          <w:szCs w:val="21"/>
          <w:lang w:val="en-US"/>
        </w:rPr>
        <w:t>usb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 xml:space="preserve">- </w:t>
      </w:r>
      <w:r w:rsidRPr="008A59F6">
        <w:rPr>
          <w:rFonts w:ascii="Times New Roman" w:hAnsi="Times New Roman" w:cs="Times New Roman"/>
          <w:b/>
          <w:sz w:val="21"/>
          <w:szCs w:val="21"/>
        </w:rPr>
        <w:t>согласие родителей</w:t>
      </w:r>
      <w:r>
        <w:rPr>
          <w:rFonts w:ascii="Times New Roman" w:hAnsi="Times New Roman" w:cs="Times New Roman"/>
          <w:b/>
          <w:sz w:val="21"/>
          <w:szCs w:val="21"/>
        </w:rPr>
        <w:t xml:space="preserve"> на участие</w:t>
      </w:r>
      <w:r>
        <w:rPr>
          <w:rFonts w:ascii="Times New Roman" w:hAnsi="Times New Roman" w:cs="Times New Roman"/>
          <w:sz w:val="21"/>
          <w:szCs w:val="21"/>
        </w:rPr>
        <w:t xml:space="preserve"> (форма в </w:t>
      </w:r>
      <w:r w:rsidRPr="00893C7C">
        <w:rPr>
          <w:rFonts w:ascii="Times New Roman" w:hAnsi="Times New Roman" w:cs="Times New Roman"/>
          <w:i/>
          <w:sz w:val="21"/>
          <w:szCs w:val="21"/>
        </w:rPr>
        <w:t>Приложении №2</w:t>
      </w:r>
      <w:r>
        <w:rPr>
          <w:rFonts w:ascii="Times New Roman" w:hAnsi="Times New Roman" w:cs="Times New Roman"/>
          <w:sz w:val="21"/>
          <w:szCs w:val="21"/>
        </w:rPr>
        <w:t xml:space="preserve"> к П</w:t>
      </w:r>
      <w:r w:rsidRPr="008A59F6">
        <w:rPr>
          <w:rFonts w:ascii="Times New Roman" w:hAnsi="Times New Roman" w:cs="Times New Roman"/>
          <w:sz w:val="21"/>
          <w:szCs w:val="21"/>
        </w:rPr>
        <w:t>оложению)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D44AC" w:rsidRPr="008A59F6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6.3 </w:t>
      </w:r>
      <w:r w:rsidRPr="008A59F6">
        <w:rPr>
          <w:rFonts w:ascii="Times New Roman" w:hAnsi="Times New Roman" w:cs="Times New Roman"/>
          <w:sz w:val="21"/>
          <w:szCs w:val="21"/>
        </w:rPr>
        <w:t>Оргкомитет Конкурса вправе использовать материалы заявок в информационно-аналитических материалах конкурса.</w:t>
      </w:r>
    </w:p>
    <w:p w:rsidR="003D44AC" w:rsidRPr="008A59F6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6.4</w:t>
      </w:r>
      <w:r w:rsidRPr="008A59F6">
        <w:rPr>
          <w:rFonts w:ascii="Times New Roman" w:hAnsi="Times New Roman" w:cs="Times New Roman"/>
          <w:sz w:val="21"/>
          <w:szCs w:val="21"/>
        </w:rPr>
        <w:t xml:space="preserve"> Очное выступление коллективов - участников конкурса проводится на базе ГБДОУ №24 Кировского района СПб в </w:t>
      </w:r>
      <w:r w:rsidRPr="00BE03B9">
        <w:rPr>
          <w:rFonts w:ascii="Times New Roman" w:hAnsi="Times New Roman" w:cs="Times New Roman"/>
          <w:sz w:val="21"/>
          <w:szCs w:val="21"/>
        </w:rPr>
        <w:t xml:space="preserve">период </w:t>
      </w:r>
      <w:r w:rsidR="00515418">
        <w:rPr>
          <w:rFonts w:ascii="Times New Roman" w:hAnsi="Times New Roman" w:cs="Times New Roman"/>
          <w:b/>
          <w:sz w:val="21"/>
          <w:szCs w:val="21"/>
        </w:rPr>
        <w:t>с 8 по 11апреля 2025</w:t>
      </w:r>
      <w:r w:rsidRPr="00BE03B9">
        <w:rPr>
          <w:rFonts w:ascii="Times New Roman" w:hAnsi="Times New Roman" w:cs="Times New Roman"/>
          <w:b/>
          <w:sz w:val="21"/>
          <w:szCs w:val="21"/>
        </w:rPr>
        <w:t xml:space="preserve"> г.</w:t>
      </w:r>
      <w:r>
        <w:rPr>
          <w:rFonts w:ascii="Times New Roman" w:hAnsi="Times New Roman" w:cs="Times New Roman"/>
          <w:sz w:val="21"/>
          <w:szCs w:val="21"/>
        </w:rPr>
        <w:t xml:space="preserve">  по утвер</w:t>
      </w:r>
      <w:r w:rsidR="00515418">
        <w:rPr>
          <w:rFonts w:ascii="Times New Roman" w:hAnsi="Times New Roman" w:cs="Times New Roman"/>
          <w:sz w:val="21"/>
          <w:szCs w:val="21"/>
        </w:rPr>
        <w:t>жденному Оргкомитетом графику (</w:t>
      </w:r>
      <w:r>
        <w:rPr>
          <w:rFonts w:ascii="Times New Roman" w:hAnsi="Times New Roman" w:cs="Times New Roman"/>
          <w:sz w:val="21"/>
          <w:szCs w:val="21"/>
        </w:rPr>
        <w:t>в зависимости от количества участников)</w:t>
      </w:r>
      <w:r w:rsidRPr="008A59F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6.5 При несоблюдении условий и сроков подачи необходимых документов коллективы могут быть не допущены к участию в Конкурсе.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7. Состав жюри и определение победителей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7.1 Состав жюри, во главе с председателем, формируется и утверждается оргкомитетом Конкурса.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7.2 Представители коллективов участников и постановщики номеров в состав жюри не входят.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7.3 Подведение итогов конкурса проходит на заседании Жюри. Каждый член жюри заполняет лист экспертной оценки (приложение 3). По результатам подсчета баллов, выводится суммарный балл и определяются победитель, лауреат, дипломант в каждой номинации. </w:t>
      </w:r>
      <w:r w:rsidRPr="00AD1516">
        <w:rPr>
          <w:rFonts w:ascii="Times New Roman" w:hAnsi="Times New Roman" w:cs="Times New Roman"/>
          <w:sz w:val="21"/>
          <w:szCs w:val="21"/>
        </w:rPr>
        <w:t>В случае малого количества участников (менее 6) в номинации подсчет полученных баллов идет по общему рейтингу</w:t>
      </w:r>
      <w:r>
        <w:rPr>
          <w:rFonts w:ascii="Times New Roman" w:hAnsi="Times New Roman" w:cs="Times New Roman"/>
          <w:sz w:val="21"/>
          <w:szCs w:val="21"/>
        </w:rPr>
        <w:t xml:space="preserve"> конкурса.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7.4 </w:t>
      </w:r>
      <w:r w:rsidRPr="00E9533A">
        <w:rPr>
          <w:rFonts w:ascii="Times New Roman" w:hAnsi="Times New Roman" w:cs="Times New Roman"/>
          <w:sz w:val="21"/>
          <w:szCs w:val="21"/>
        </w:rPr>
        <w:t>По результатам экспе</w:t>
      </w:r>
      <w:r>
        <w:rPr>
          <w:rFonts w:ascii="Times New Roman" w:hAnsi="Times New Roman" w:cs="Times New Roman"/>
          <w:sz w:val="21"/>
          <w:szCs w:val="21"/>
        </w:rPr>
        <w:t xml:space="preserve">ртной оценки  </w:t>
      </w:r>
      <w:r w:rsidRPr="00E9533A">
        <w:rPr>
          <w:rFonts w:ascii="Times New Roman" w:hAnsi="Times New Roman" w:cs="Times New Roman"/>
          <w:sz w:val="21"/>
          <w:szCs w:val="21"/>
        </w:rPr>
        <w:t xml:space="preserve"> коллективы</w:t>
      </w:r>
      <w:r>
        <w:rPr>
          <w:rFonts w:ascii="Times New Roman" w:hAnsi="Times New Roman" w:cs="Times New Roman"/>
          <w:sz w:val="21"/>
          <w:szCs w:val="21"/>
        </w:rPr>
        <w:t>-</w:t>
      </w:r>
      <w:r w:rsidRPr="00E9533A">
        <w:rPr>
          <w:rFonts w:ascii="Times New Roman" w:hAnsi="Times New Roman" w:cs="Times New Roman"/>
          <w:sz w:val="21"/>
          <w:szCs w:val="21"/>
        </w:rPr>
        <w:t xml:space="preserve"> победители и призеры награждаются дипломами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7.5 По решению жюри отдельные участники Конкурса могут быть отмечены специальными поощрительными дипломами.</w:t>
      </w:r>
    </w:p>
    <w:p w:rsidR="003D44AC" w:rsidRPr="0043177C" w:rsidRDefault="003D44AC" w:rsidP="003D44A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7.6 Общее количество победителей и призеров не должно составлять более 30% от общего числа участников конкурса.</w:t>
      </w:r>
    </w:p>
    <w:p w:rsidR="003D44AC" w:rsidRDefault="003D44AC" w:rsidP="003D44AC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7.7 Решение жюри является окончательным и изменению не подлежит.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8. Награждение участников и победителей </w:t>
      </w:r>
      <w:r>
        <w:rPr>
          <w:rFonts w:ascii="Times New Roman" w:hAnsi="Times New Roman" w:cs="Times New Roman"/>
          <w:sz w:val="21"/>
          <w:szCs w:val="21"/>
        </w:rPr>
        <w:tab/>
        <w:t xml:space="preserve"> 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8.1 Итоги Конкурса размещаются на официальном сайте ИМЦ Кировского района СПб.  </w:t>
      </w:r>
    </w:p>
    <w:p w:rsidR="003D44AC" w:rsidRPr="008515DA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8.2 Дата и место награждения объявляются дополнительно.</w:t>
      </w:r>
    </w:p>
    <w:p w:rsidR="003D44AC" w:rsidRPr="008515DA" w:rsidRDefault="003D44AC" w:rsidP="008515DA">
      <w:pPr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Приложение 1</w:t>
      </w: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Заявка на участие в районном хореографическом конкурсе «День танца»</w:t>
      </w: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для детей старшего дошкольного возраста дошкольных образовательных учреждений Кировского района Санкт-Петербурга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66"/>
        <w:gridCol w:w="1979"/>
      </w:tblGrid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Образовательное учреждение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Название коллектива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Ф.И.О. руководителя ДОО (полностью), контактный телефон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Возраст участников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Номинация, в которой выступает коллектив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Название номера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Постановщик танца (Ф.И.О – полностью), контактный телефон, </w:t>
            </w:r>
          </w:p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Указать авторство (если есть)</w:t>
            </w:r>
            <w:r>
              <w:rPr>
                <w:sz w:val="21"/>
                <w:szCs w:val="21"/>
                <w:lang w:eastAsia="ru-RU"/>
              </w:rPr>
              <w:tab/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Количество участников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Ф.И.О. исполнителей сольных партий (если есть)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Хронометраж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:rsidR="008515DA" w:rsidRDefault="008515DA" w:rsidP="003D44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Специалист, подготовивший заявку ______________________</w:t>
      </w:r>
    </w:p>
    <w:p w:rsidR="00515418" w:rsidRDefault="00515418" w:rsidP="008515D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Руководител</w:t>
      </w:r>
      <w:r w:rsidR="008515DA">
        <w:rPr>
          <w:rFonts w:ascii="Times New Roman" w:hAnsi="Times New Roman" w:cs="Times New Roman"/>
          <w:sz w:val="21"/>
          <w:szCs w:val="21"/>
        </w:rPr>
        <w:t>ь ДОО  _________________</w:t>
      </w:r>
    </w:p>
    <w:p w:rsidR="008515DA" w:rsidRPr="008515DA" w:rsidRDefault="008515DA" w:rsidP="008515DA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М.П.</w:t>
      </w:r>
    </w:p>
    <w:p w:rsidR="003D44AC" w:rsidRDefault="003D44AC" w:rsidP="00515418">
      <w:pPr>
        <w:spacing w:after="0" w:line="276" w:lineRule="auto"/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Приложение 2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Согласие родителей на участие в районном хореографическом конкурсе «День танца», </w:t>
      </w:r>
      <w:r>
        <w:rPr>
          <w:rFonts w:ascii="Times New Roman" w:hAnsi="Times New Roman" w:cs="Times New Roman"/>
          <w:b/>
          <w:sz w:val="21"/>
          <w:szCs w:val="21"/>
        </w:rPr>
        <w:t>видеосъемку и трансляцию номера</w:t>
      </w: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коллектив_____________________________________________________ ДОУ  №_________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a3"/>
        <w:tblW w:w="9612" w:type="dxa"/>
        <w:tblInd w:w="0" w:type="dxa"/>
        <w:tblLook w:val="04A0" w:firstRow="1" w:lastRow="0" w:firstColumn="1" w:lastColumn="0" w:noHBand="0" w:noVBand="1"/>
      </w:tblPr>
      <w:tblGrid>
        <w:gridCol w:w="555"/>
        <w:gridCol w:w="2814"/>
        <w:gridCol w:w="3402"/>
        <w:gridCol w:w="1417"/>
        <w:gridCol w:w="1424"/>
      </w:tblGrid>
      <w:tr w:rsidR="003D44AC" w:rsidTr="00DD1981">
        <w:trPr>
          <w:trHeight w:val="56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Ф.И.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Ф.И.О. родителя</w:t>
            </w:r>
          </w:p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(законного представителя)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  <w:r>
              <w:rPr>
                <w:b/>
                <w:sz w:val="21"/>
                <w:szCs w:val="21"/>
                <w:lang w:eastAsia="ru-RU"/>
              </w:rPr>
              <w:t>Дата</w:t>
            </w:r>
          </w:p>
        </w:tc>
      </w:tr>
      <w:tr w:rsidR="003D44AC" w:rsidTr="00DD1981">
        <w:trPr>
          <w:trHeight w:val="2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trHeight w:val="2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trHeight w:val="29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trHeight w:val="2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both"/>
              <w:rPr>
                <w:b/>
                <w:sz w:val="21"/>
                <w:szCs w:val="21"/>
                <w:lang w:eastAsia="ru-RU"/>
              </w:rPr>
            </w:pPr>
          </w:p>
        </w:tc>
      </w:tr>
    </w:tbl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D44AC" w:rsidRDefault="003D44AC" w:rsidP="003D44AC">
      <w:pPr>
        <w:jc w:val="right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Приложение 3</w:t>
      </w:r>
    </w:p>
    <w:p w:rsidR="003D44AC" w:rsidRDefault="003D44AC" w:rsidP="003D44AC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Экспертный лист оценки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номинация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название номера, № ДОУ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ФИО эксперта</w:t>
      </w:r>
    </w:p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75"/>
        <w:gridCol w:w="1270"/>
      </w:tblGrid>
      <w:tr w:rsidR="003D44AC" w:rsidTr="00DD1981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Критерии оценки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spacing w:line="276" w:lineRule="auto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Баллы 0-5</w:t>
            </w:r>
          </w:p>
        </w:tc>
      </w:tr>
      <w:tr w:rsidR="003D44AC" w:rsidTr="00DD1981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оригинальность замысла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драматургия постановки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исполнительское мастерство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соответствие репертуара и сценического образа возрастным особенностям участников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оригинальность музыкального сопровождения</w:t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оригинальность сценического костюма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артистизм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раскрытие художественного образа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композиционное решение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индивидуальность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зрелищность</w:t>
            </w:r>
            <w:r>
              <w:rPr>
                <w:sz w:val="21"/>
                <w:szCs w:val="21"/>
                <w:lang w:eastAsia="ru-RU"/>
              </w:rPr>
              <w:tab/>
            </w:r>
          </w:p>
          <w:p w:rsidR="003D44AC" w:rsidRDefault="003D44AC" w:rsidP="00DD1981">
            <w:pPr>
              <w:numPr>
                <w:ilvl w:val="0"/>
                <w:numId w:val="2"/>
              </w:numPr>
              <w:spacing w:line="276" w:lineRule="auto"/>
              <w:ind w:left="311" w:hanging="311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дополнительный балл (указать за что)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</w:t>
            </w:r>
          </w:p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</w:p>
        </w:tc>
      </w:tr>
      <w:tr w:rsidR="003D44AC" w:rsidTr="00DD1981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ind w:left="720"/>
              <w:jc w:val="both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AC" w:rsidRDefault="003D44AC" w:rsidP="00DD1981">
            <w:pPr>
              <w:spacing w:line="276" w:lineRule="auto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55</w:t>
            </w:r>
          </w:p>
        </w:tc>
      </w:tr>
    </w:tbl>
    <w:p w:rsidR="003D44AC" w:rsidRDefault="003D44AC" w:rsidP="003D44A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</w:p>
    <w:p w:rsidR="00E676EC" w:rsidRPr="00515418" w:rsidRDefault="003D44AC" w:rsidP="00515418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ИТОГО</w:t>
      </w:r>
      <w:r>
        <w:rPr>
          <w:rFonts w:ascii="Times New Roman" w:hAnsi="Times New Roman" w:cs="Times New Roman"/>
          <w:sz w:val="21"/>
          <w:szCs w:val="21"/>
        </w:rPr>
        <w:tab/>
        <w:t>__________Подпись эксперта_________________________________________________________</w:t>
      </w:r>
    </w:p>
    <w:sectPr w:rsidR="00E676EC" w:rsidRPr="00515418" w:rsidSect="008515D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936E5"/>
    <w:multiLevelType w:val="hybridMultilevel"/>
    <w:tmpl w:val="7E78491A"/>
    <w:lvl w:ilvl="0" w:tplc="7922B44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7D16"/>
    <w:multiLevelType w:val="hybridMultilevel"/>
    <w:tmpl w:val="18FE08E6"/>
    <w:lvl w:ilvl="0" w:tplc="D1568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AC"/>
    <w:rsid w:val="001E0575"/>
    <w:rsid w:val="003D44AC"/>
    <w:rsid w:val="00515418"/>
    <w:rsid w:val="005F2FAA"/>
    <w:rsid w:val="008515DA"/>
    <w:rsid w:val="00B52ABB"/>
    <w:rsid w:val="00C2317A"/>
    <w:rsid w:val="00E6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B99A"/>
  <w15:chartTrackingRefBased/>
  <w15:docId w15:val="{E4A56D29-65E7-4192-9B3A-FCC7760E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4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4A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44A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31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ceday@inbox.ru" TargetMode="External"/><Relationship Id="rId5" Type="http://schemas.openxmlformats.org/officeDocument/2006/relationships/hyperlink" Target="https://forms.yandex.ru/u/67d3ef38068ff04a295f41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5</cp:revision>
  <dcterms:created xsi:type="dcterms:W3CDTF">2024-02-13T09:25:00Z</dcterms:created>
  <dcterms:modified xsi:type="dcterms:W3CDTF">2025-03-14T10:43:00Z</dcterms:modified>
</cp:coreProperties>
</file>